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351" w:type="dxa"/>
        <w:tblLook w:val="0000" w:firstRow="0" w:lastRow="0" w:firstColumn="0" w:lastColumn="0" w:noHBand="0" w:noVBand="0"/>
      </w:tblPr>
      <w:tblGrid>
        <w:gridCol w:w="5601"/>
        <w:gridCol w:w="93"/>
        <w:gridCol w:w="4846"/>
      </w:tblGrid>
      <w:tr w:rsidR="00965439" w:rsidTr="00176B41">
        <w:trPr>
          <w:trHeight w:val="1"/>
        </w:trPr>
        <w:tc>
          <w:tcPr>
            <w:tcW w:w="5694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</w:tcPr>
          <w:p w:rsidR="00965439" w:rsidRPr="00643B2D" w:rsidRDefault="0096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СПЕЦИФ</w:t>
            </w:r>
            <w:r w:rsidR="0045576F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І</w:t>
            </w:r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КАЦ</w:t>
            </w:r>
            <w:r w:rsidR="0045576F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І</w:t>
            </w:r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 xml:space="preserve">Я № </w:t>
            </w:r>
            <w:r w:rsidR="0079582B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1</w:t>
            </w:r>
          </w:p>
          <w:p w:rsidR="00965439" w:rsidRDefault="00455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до</w:t>
            </w:r>
            <w:r w:rsidR="00965439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 xml:space="preserve"> КОНТРАКТУ № </w:t>
            </w:r>
            <w:r w:rsidR="00E616ED">
              <w:rPr>
                <w:rFonts w:ascii="Times New Roman CYR" w:hAnsi="Times New Roman CYR" w:cs="Times New Roman CYR"/>
                <w:b/>
                <w:bCs/>
                <w:sz w:val="21"/>
                <w:szCs w:val="21"/>
                <w:lang w:val="ru-RU"/>
              </w:rPr>
              <w:t>________</w:t>
            </w:r>
          </w:p>
          <w:p w:rsidR="00965439" w:rsidRPr="00C006B4" w:rsidRDefault="00455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1"/>
                <w:szCs w:val="21"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від</w:t>
            </w:r>
            <w:r w:rsidR="00965439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 xml:space="preserve"> </w:t>
            </w:r>
            <w:r w:rsidR="00E616ED">
              <w:rPr>
                <w:rFonts w:ascii="Times New Roman CYR" w:hAnsi="Times New Roman CYR" w:cs="Times New Roman CYR"/>
                <w:b/>
                <w:bCs/>
                <w:sz w:val="21"/>
                <w:szCs w:val="21"/>
                <w:lang w:val="ru-RU"/>
              </w:rPr>
              <w:t>__________2024</w:t>
            </w:r>
          </w:p>
          <w:p w:rsidR="00965439" w:rsidRPr="00C006B4" w:rsidRDefault="009654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484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</w:tcPr>
          <w:p w:rsidR="00965439" w:rsidRPr="0079582B" w:rsidRDefault="0096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SPECIFICATION № </w:t>
            </w:r>
            <w:r w:rsidR="0079582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</w:t>
            </w:r>
          </w:p>
          <w:p w:rsidR="00965439" w:rsidRDefault="0096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to CONTRACT № </w:t>
            </w:r>
            <w:r w:rsidR="00E616ED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>_______</w:t>
            </w:r>
          </w:p>
          <w:p w:rsidR="00965439" w:rsidRPr="00C006B4" w:rsidRDefault="0096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dated</w:t>
            </w:r>
            <w:r w:rsidRPr="000608F8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 </w:t>
            </w:r>
            <w:r w:rsidR="00E616ED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>________2024</w:t>
            </w:r>
          </w:p>
          <w:p w:rsidR="00965439" w:rsidRPr="000608F8" w:rsidRDefault="009654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</w:p>
        </w:tc>
      </w:tr>
      <w:tr w:rsidR="00965439" w:rsidTr="00176B41">
        <w:trPr>
          <w:trHeight w:val="1"/>
        </w:trPr>
        <w:tc>
          <w:tcPr>
            <w:tcW w:w="5694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</w:tcPr>
          <w:p w:rsidR="00965439" w:rsidRPr="000608F8" w:rsidRDefault="00965439" w:rsidP="000608F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0608F8">
              <w:rPr>
                <w:rFonts w:ascii="Times New Roman" w:hAnsi="Times New Roman" w:cs="Times New Roman"/>
              </w:rPr>
              <w:t>Корюк</w:t>
            </w:r>
            <w:r w:rsidR="0045576F" w:rsidRPr="000608F8">
              <w:rPr>
                <w:rFonts w:ascii="Times New Roman" w:hAnsi="Times New Roman" w:cs="Times New Roman"/>
              </w:rPr>
              <w:t>і</w:t>
            </w:r>
            <w:r w:rsidRPr="000608F8">
              <w:rPr>
                <w:rFonts w:ascii="Times New Roman" w:hAnsi="Times New Roman" w:cs="Times New Roman"/>
              </w:rPr>
              <w:t xml:space="preserve">вка                                            </w:t>
            </w:r>
            <w:r w:rsidR="00E616ED">
              <w:rPr>
                <w:rFonts w:ascii="Times New Roman" w:hAnsi="Times New Roman" w:cs="Times New Roman"/>
                <w:lang w:val="ru-RU"/>
              </w:rPr>
              <w:t>________</w:t>
            </w:r>
            <w:r w:rsidRPr="000608F8">
              <w:rPr>
                <w:rFonts w:ascii="Times New Roman" w:hAnsi="Times New Roman" w:cs="Times New Roman"/>
              </w:rPr>
              <w:t>20</w:t>
            </w:r>
            <w:r w:rsidR="00C20BB5" w:rsidRPr="000608F8">
              <w:rPr>
                <w:rFonts w:ascii="Times New Roman" w:hAnsi="Times New Roman" w:cs="Times New Roman"/>
                <w:lang w:val="ru-RU"/>
              </w:rPr>
              <w:t>2</w:t>
            </w:r>
            <w:r w:rsidR="0079582B">
              <w:rPr>
                <w:rFonts w:ascii="Times New Roman" w:hAnsi="Times New Roman" w:cs="Times New Roman"/>
                <w:lang w:val="ru-RU"/>
              </w:rPr>
              <w:t>4</w:t>
            </w:r>
            <w:r w:rsidRPr="000608F8">
              <w:rPr>
                <w:rFonts w:ascii="Times New Roman" w:hAnsi="Times New Roman" w:cs="Times New Roman"/>
              </w:rPr>
              <w:t xml:space="preserve"> </w:t>
            </w:r>
            <w:r w:rsidR="0045576F" w:rsidRPr="000608F8">
              <w:rPr>
                <w:rFonts w:ascii="Times New Roman" w:hAnsi="Times New Roman" w:cs="Times New Roman"/>
              </w:rPr>
              <w:t>р</w:t>
            </w:r>
            <w:r w:rsidRPr="000608F8">
              <w:rPr>
                <w:rFonts w:ascii="Times New Roman" w:hAnsi="Times New Roman" w:cs="Times New Roman"/>
              </w:rPr>
              <w:t>.</w:t>
            </w:r>
          </w:p>
          <w:p w:rsidR="00965439" w:rsidRPr="000608F8" w:rsidRDefault="00965439" w:rsidP="000608F8">
            <w:pPr>
              <w:spacing w:after="0" w:line="240" w:lineRule="atLeast"/>
              <w:rPr>
                <w:rFonts w:ascii="Times New Roman" w:hAnsi="Times New Roman" w:cs="Times New Roman"/>
                <w:lang w:val="ru-RU"/>
              </w:rPr>
            </w:pPr>
          </w:p>
          <w:p w:rsidR="0045576F" w:rsidRPr="000608F8" w:rsidRDefault="0045576F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>1. Підлягають постачанню такі товари:</w:t>
            </w:r>
          </w:p>
          <w:p w:rsidR="00C006B4" w:rsidRPr="004F6503" w:rsidRDefault="0045576F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 xml:space="preserve">пиломатеріали обрізні </w:t>
            </w:r>
            <w:r w:rsidR="000C6DD3" w:rsidRPr="000608F8">
              <w:rPr>
                <w:rFonts w:ascii="Times New Roman" w:eastAsia="Times New Roman" w:hAnsi="Times New Roman" w:cs="Times New Roman"/>
                <w:lang w:eastAsia="ru-RU"/>
              </w:rPr>
              <w:t>сосна</w:t>
            </w:r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484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</w:tcPr>
          <w:p w:rsidR="00965439" w:rsidRPr="0079582B" w:rsidRDefault="00965439" w:rsidP="000608F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0608F8">
              <w:rPr>
                <w:rFonts w:ascii="Times New Roman" w:hAnsi="Times New Roman" w:cs="Times New Roman"/>
                <w:color w:val="000000"/>
                <w:lang w:val="en-US"/>
              </w:rPr>
              <w:t>Korjukivka</w:t>
            </w:r>
            <w:proofErr w:type="spellEnd"/>
            <w:r w:rsidRPr="000608F8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0608F8">
              <w:rPr>
                <w:rFonts w:ascii="Times New Roman" w:hAnsi="Times New Roman" w:cs="Times New Roman"/>
                <w:lang w:val="en-US"/>
              </w:rPr>
              <w:t xml:space="preserve">            </w:t>
            </w:r>
            <w:r w:rsidR="00C006B4" w:rsidRPr="000608F8">
              <w:rPr>
                <w:rFonts w:ascii="Times New Roman" w:hAnsi="Times New Roman" w:cs="Times New Roman"/>
                <w:lang w:val="en-US"/>
              </w:rPr>
              <w:t xml:space="preserve">                           </w:t>
            </w:r>
            <w:r w:rsidR="004F6503" w:rsidRPr="000817BD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E616ED">
              <w:rPr>
                <w:rFonts w:ascii="Times New Roman" w:hAnsi="Times New Roman" w:cs="Times New Roman"/>
              </w:rPr>
              <w:t>_______</w:t>
            </w:r>
            <w:r w:rsidR="00C20BB5" w:rsidRPr="000608F8">
              <w:rPr>
                <w:rFonts w:ascii="Times New Roman" w:hAnsi="Times New Roman" w:cs="Times New Roman"/>
                <w:lang w:val="en-US"/>
              </w:rPr>
              <w:t>202</w:t>
            </w:r>
            <w:r w:rsidR="0079582B">
              <w:rPr>
                <w:rFonts w:ascii="Times New Roman" w:hAnsi="Times New Roman" w:cs="Times New Roman"/>
              </w:rPr>
              <w:t>4</w:t>
            </w:r>
          </w:p>
          <w:p w:rsidR="00965439" w:rsidRPr="000608F8" w:rsidRDefault="00965439" w:rsidP="000608F8">
            <w:pPr>
              <w:spacing w:after="0" w:line="240" w:lineRule="atLeast"/>
              <w:rPr>
                <w:rFonts w:ascii="Times New Roman" w:hAnsi="Times New Roman" w:cs="Times New Roman"/>
                <w:lang w:val="en-US"/>
              </w:rPr>
            </w:pPr>
          </w:p>
          <w:p w:rsidR="00C20BB5" w:rsidRPr="000608F8" w:rsidRDefault="00965439" w:rsidP="000608F8">
            <w:pPr>
              <w:spacing w:after="0" w:line="240" w:lineRule="atLeast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0608F8">
              <w:rPr>
                <w:rFonts w:ascii="Times New Roman" w:hAnsi="Times New Roman" w:cs="Times New Roman"/>
                <w:lang w:val="en-US"/>
              </w:rPr>
              <w:t xml:space="preserve">1. </w:t>
            </w:r>
            <w:r w:rsidR="00516A76" w:rsidRPr="000608F8">
              <w:rPr>
                <w:rFonts w:ascii="Times New Roman" w:hAnsi="Times New Roman" w:cs="Times New Roman"/>
                <w:color w:val="222222"/>
                <w:lang w:val="en-US"/>
              </w:rPr>
              <w:t>The following goods are subject to delivery:</w:t>
            </w:r>
          </w:p>
          <w:p w:rsidR="00C20BB5" w:rsidRDefault="00516A76" w:rsidP="000608F8">
            <w:pPr>
              <w:spacing w:after="0" w:line="240" w:lineRule="atLeast"/>
              <w:rPr>
                <w:rFonts w:ascii="Times New Roman" w:hAnsi="Times New Roman" w:cs="Times New Roman"/>
                <w:lang w:val="en-US"/>
              </w:rPr>
            </w:pPr>
            <w:r w:rsidRPr="000608F8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="000C6DD3" w:rsidRPr="000608F8">
              <w:rPr>
                <w:rFonts w:ascii="Times New Roman" w:hAnsi="Times New Roman" w:cs="Times New Roman"/>
                <w:lang w:val="en"/>
              </w:rPr>
              <w:t>sawn timber pine</w:t>
            </w:r>
            <w:r w:rsidR="00C20BB5" w:rsidRPr="000608F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965439" w:rsidRPr="000608F8" w:rsidRDefault="00965439" w:rsidP="000608F8">
            <w:pPr>
              <w:spacing w:after="0" w:line="240" w:lineRule="atLeas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65439" w:rsidTr="000608F8">
        <w:trPr>
          <w:trHeight w:val="1862"/>
        </w:trPr>
        <w:tc>
          <w:tcPr>
            <w:tcW w:w="10540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  <w:vAlign w:val="center"/>
          </w:tcPr>
          <w:p w:rsidR="004F6503" w:rsidRDefault="004F6503"/>
          <w:tbl>
            <w:tblPr>
              <w:tblStyle w:val="DefaultTable"/>
              <w:tblpPr w:leftFromText="180" w:rightFromText="180" w:vertAnchor="page" w:horzAnchor="margin" w:tblpX="5" w:tblpY="1"/>
              <w:tblOverlap w:val="never"/>
              <w:tblW w:w="0" w:type="auto"/>
              <w:tblInd w:w="0" w:type="dxa"/>
              <w:tblBorders>
                <w:top w:val="single" w:sz="4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645"/>
              <w:gridCol w:w="396"/>
              <w:gridCol w:w="2237"/>
              <w:gridCol w:w="4090"/>
              <w:gridCol w:w="984"/>
              <w:gridCol w:w="1033"/>
              <w:gridCol w:w="939"/>
            </w:tblGrid>
            <w:tr w:rsidR="00E616ED" w:rsidTr="00E616ED">
              <w:trPr>
                <w:trHeight w:val="100"/>
              </w:trPr>
              <w:tc>
                <w:tcPr>
                  <w:tcW w:w="1041" w:type="dxa"/>
                  <w:gridSpan w:val="2"/>
                </w:tcPr>
                <w:p w:rsidR="00E616ED" w:rsidRDefault="00E616ED" w:rsidP="004F6503">
                  <w:pPr>
                    <w:spacing w:line="240" w:lineRule="atLeast"/>
                    <w:jc w:val="center"/>
                    <w:rPr>
                      <w:rStyle w:val="CharAttribute40"/>
                      <w:rFonts w:eastAsia="Batang"/>
                    </w:rPr>
                  </w:pPr>
                </w:p>
              </w:tc>
              <w:tc>
                <w:tcPr>
                  <w:tcW w:w="9283" w:type="dxa"/>
                  <w:gridSpan w:val="5"/>
                </w:tcPr>
                <w:p w:rsidR="00E616ED" w:rsidRDefault="00E616ED" w:rsidP="004F6503">
                  <w:pPr>
                    <w:spacing w:line="240" w:lineRule="atLeast"/>
                    <w:jc w:val="center"/>
                    <w:rPr>
                      <w:rStyle w:val="CharAttribute40"/>
                      <w:rFonts w:eastAsia="Batang"/>
                    </w:rPr>
                  </w:pPr>
                </w:p>
              </w:tc>
            </w:tr>
            <w:tr w:rsidR="00E616ED" w:rsidRPr="000608F8" w:rsidTr="00E616ED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</w:tblPrEx>
              <w:trPr>
                <w:trHeight w:val="611"/>
              </w:trPr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7" w:type="dxa"/>
                    <w:left w:w="106" w:type="dxa"/>
                    <w:bottom w:w="0" w:type="dxa"/>
                    <w:right w:w="97" w:type="dxa"/>
                  </w:tcMar>
                  <w:vAlign w:val="center"/>
                </w:tcPr>
                <w:p w:rsidR="00E616ED" w:rsidRPr="000608F8" w:rsidRDefault="00E616ED" w:rsidP="004F6503">
                  <w:pPr>
                    <w:spacing w:line="240" w:lineRule="atLeast"/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0608F8">
                    <w:rPr>
                      <w:rStyle w:val="CharAttribute40"/>
                      <w:rFonts w:eastAsia="Batang"/>
                      <w:sz w:val="22"/>
                      <w:szCs w:val="22"/>
                    </w:rPr>
                    <w:t>№</w:t>
                  </w:r>
                </w:p>
                <w:p w:rsidR="00E616ED" w:rsidRPr="000608F8" w:rsidRDefault="00E616ED" w:rsidP="004F6503">
                  <w:pPr>
                    <w:spacing w:line="240" w:lineRule="atLeast"/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0608F8">
                    <w:rPr>
                      <w:rStyle w:val="CharAttribute40"/>
                      <w:rFonts w:eastAsia="Batang"/>
                      <w:sz w:val="22"/>
                      <w:szCs w:val="22"/>
                    </w:rPr>
                    <w:t>п/п</w:t>
                  </w:r>
                </w:p>
              </w:tc>
              <w:tc>
                <w:tcPr>
                  <w:tcW w:w="263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16ED" w:rsidRPr="000608F8" w:rsidRDefault="00E616ED" w:rsidP="004F6503">
                  <w:pPr>
                    <w:spacing w:line="240" w:lineRule="atLeast"/>
                    <w:jc w:val="center"/>
                    <w:rPr>
                      <w:rStyle w:val="CharAttribute40"/>
                      <w:rFonts w:eastAsia="Batang"/>
                      <w:sz w:val="22"/>
                      <w:szCs w:val="22"/>
                      <w:lang w:val="ru-RU"/>
                    </w:rPr>
                  </w:pPr>
                  <w:proofErr w:type="spellStart"/>
                  <w:r w:rsidRPr="000608F8">
                    <w:rPr>
                      <w:rStyle w:val="CharAttribute40"/>
                      <w:rFonts w:eastAsia="Batang"/>
                      <w:sz w:val="22"/>
                      <w:szCs w:val="22"/>
                      <w:lang w:val="ru-RU"/>
                    </w:rPr>
                    <w:t>Найменуванння</w:t>
                  </w:r>
                  <w:proofErr w:type="spellEnd"/>
                  <w:r w:rsidRPr="000608F8">
                    <w:rPr>
                      <w:rStyle w:val="CharAttribute40"/>
                      <w:rFonts w:eastAsia="Batang"/>
                      <w:sz w:val="22"/>
                      <w:szCs w:val="22"/>
                      <w:lang w:val="ru-RU"/>
                    </w:rPr>
                    <w:t xml:space="preserve"> товару</w:t>
                  </w:r>
                </w:p>
              </w:tc>
              <w:tc>
                <w:tcPr>
                  <w:tcW w:w="40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7" w:type="dxa"/>
                    <w:left w:w="106" w:type="dxa"/>
                    <w:bottom w:w="0" w:type="dxa"/>
                    <w:right w:w="97" w:type="dxa"/>
                  </w:tcMar>
                  <w:vAlign w:val="center"/>
                </w:tcPr>
                <w:p w:rsidR="00E616ED" w:rsidRPr="000608F8" w:rsidRDefault="00E616ED" w:rsidP="004F6503">
                  <w:pPr>
                    <w:spacing w:line="240" w:lineRule="atLeast"/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0608F8">
                    <w:rPr>
                      <w:rStyle w:val="CharAttribute40"/>
                      <w:rFonts w:eastAsia="Batang"/>
                      <w:sz w:val="22"/>
                      <w:szCs w:val="22"/>
                    </w:rPr>
                    <w:t>Р</w:t>
                  </w:r>
                  <w:proofErr w:type="spellStart"/>
                  <w:r w:rsidRPr="000608F8">
                    <w:rPr>
                      <w:rStyle w:val="CharAttribute40"/>
                      <w:rFonts w:eastAsia="Batang"/>
                      <w:sz w:val="22"/>
                      <w:szCs w:val="22"/>
                      <w:lang w:val="uk-UA"/>
                    </w:rPr>
                    <w:t>озміри</w:t>
                  </w:r>
                  <w:proofErr w:type="spellEnd"/>
                  <w:r w:rsidRPr="000608F8">
                    <w:rPr>
                      <w:rStyle w:val="CharAttribute40"/>
                      <w:rFonts w:eastAsia="Batang"/>
                      <w:sz w:val="22"/>
                      <w:szCs w:val="22"/>
                    </w:rPr>
                    <w:t>, мм</w:t>
                  </w: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16ED" w:rsidRPr="00E616ED" w:rsidRDefault="00E616ED" w:rsidP="00E616ED">
                  <w:pPr>
                    <w:spacing w:line="240" w:lineRule="atLeast"/>
                    <w:jc w:val="center"/>
                    <w:rPr>
                      <w:rStyle w:val="CharAttribute40"/>
                      <w:rFonts w:eastAsia="Batang"/>
                      <w:lang w:val="uk-UA"/>
                    </w:rPr>
                  </w:pPr>
                  <w:r>
                    <w:rPr>
                      <w:rStyle w:val="CharAttribute40"/>
                      <w:rFonts w:eastAsia="Batang"/>
                      <w:lang w:val="uk-UA"/>
                    </w:rPr>
                    <w:t>Сорт</w:t>
                  </w:r>
                </w:p>
              </w:tc>
              <w:tc>
                <w:tcPr>
                  <w:tcW w:w="1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7" w:type="dxa"/>
                    <w:left w:w="106" w:type="dxa"/>
                    <w:bottom w:w="0" w:type="dxa"/>
                    <w:right w:w="97" w:type="dxa"/>
                  </w:tcMar>
                  <w:vAlign w:val="center"/>
                </w:tcPr>
                <w:p w:rsidR="00E616ED" w:rsidRPr="000608F8" w:rsidRDefault="00E616ED" w:rsidP="004F6503">
                  <w:pPr>
                    <w:spacing w:line="240" w:lineRule="atLeast"/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0608F8">
                    <w:rPr>
                      <w:rStyle w:val="CharAttribute40"/>
                      <w:rFonts w:eastAsia="Batang"/>
                      <w:sz w:val="22"/>
                      <w:szCs w:val="22"/>
                    </w:rPr>
                    <w:t>Ц</w:t>
                  </w:r>
                  <w:r w:rsidRPr="000608F8">
                    <w:rPr>
                      <w:rStyle w:val="CharAttribute40"/>
                      <w:rFonts w:eastAsia="Batang"/>
                      <w:sz w:val="22"/>
                      <w:szCs w:val="22"/>
                      <w:lang w:val="uk-UA"/>
                    </w:rPr>
                    <w:t>і</w:t>
                  </w:r>
                  <w:r w:rsidRPr="000608F8">
                    <w:rPr>
                      <w:rStyle w:val="CharAttribute40"/>
                      <w:rFonts w:eastAsia="Batang"/>
                      <w:sz w:val="22"/>
                      <w:szCs w:val="22"/>
                    </w:rPr>
                    <w:t>на, USD</w:t>
                  </w:r>
                </w:p>
              </w:tc>
              <w:tc>
                <w:tcPr>
                  <w:tcW w:w="9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7" w:type="dxa"/>
                    <w:left w:w="106" w:type="dxa"/>
                    <w:bottom w:w="0" w:type="dxa"/>
                    <w:right w:w="97" w:type="dxa"/>
                  </w:tcMar>
                  <w:vAlign w:val="center"/>
                </w:tcPr>
                <w:p w:rsidR="00E616ED" w:rsidRPr="000608F8" w:rsidRDefault="00E616ED" w:rsidP="004F6503">
                  <w:pPr>
                    <w:spacing w:line="240" w:lineRule="atLeast"/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0608F8">
                    <w:rPr>
                      <w:rStyle w:val="CharAttribute40"/>
                      <w:rFonts w:eastAsia="Batang"/>
                      <w:sz w:val="22"/>
                      <w:szCs w:val="22"/>
                      <w:lang w:val="uk-UA"/>
                    </w:rPr>
                    <w:t>К-ть</w:t>
                  </w:r>
                  <w:r w:rsidRPr="000608F8">
                    <w:rPr>
                      <w:rStyle w:val="CharAttribute40"/>
                      <w:rFonts w:eastAsia="Batang"/>
                      <w:sz w:val="22"/>
                      <w:szCs w:val="22"/>
                    </w:rPr>
                    <w:t>, м3</w:t>
                  </w:r>
                </w:p>
              </w:tc>
            </w:tr>
            <w:tr w:rsidR="00E616ED" w:rsidRPr="000608F8" w:rsidTr="00E616ED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</w:tblPrEx>
              <w:trPr>
                <w:trHeight w:val="904"/>
              </w:trPr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7" w:type="dxa"/>
                    <w:left w:w="106" w:type="dxa"/>
                    <w:bottom w:w="0" w:type="dxa"/>
                    <w:right w:w="97" w:type="dxa"/>
                  </w:tcMar>
                  <w:vAlign w:val="center"/>
                </w:tcPr>
                <w:p w:rsidR="00E616ED" w:rsidRPr="000608F8" w:rsidRDefault="00E616ED" w:rsidP="004F6503">
                  <w:pPr>
                    <w:spacing w:line="240" w:lineRule="atLeast"/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0608F8">
                    <w:rPr>
                      <w:rStyle w:val="CharAttribute25"/>
                      <w:rFonts w:eastAsia="Batang"/>
                      <w:szCs w:val="22"/>
                    </w:rPr>
                    <w:t>1</w:t>
                  </w:r>
                </w:p>
              </w:tc>
              <w:tc>
                <w:tcPr>
                  <w:tcW w:w="2633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616ED" w:rsidRPr="000608F8" w:rsidRDefault="00E616ED" w:rsidP="004F6503">
                  <w:pPr>
                    <w:spacing w:line="240" w:lineRule="atLeast"/>
                    <w:jc w:val="center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0608F8">
                    <w:rPr>
                      <w:b/>
                      <w:sz w:val="22"/>
                      <w:szCs w:val="22"/>
                    </w:rPr>
                    <w:t>Пиломатеріали обрізні</w:t>
                  </w:r>
                  <w:r w:rsidRPr="000608F8">
                    <w:rPr>
                      <w:b/>
                      <w:sz w:val="22"/>
                      <w:szCs w:val="22"/>
                      <w:lang w:val="ru-RU"/>
                    </w:rPr>
                    <w:t xml:space="preserve"> </w:t>
                  </w:r>
                  <w:r w:rsidRPr="000608F8">
                    <w:rPr>
                      <w:b/>
                      <w:sz w:val="22"/>
                      <w:szCs w:val="22"/>
                    </w:rPr>
                    <w:t>Сосна</w:t>
                  </w:r>
                </w:p>
              </w:tc>
              <w:tc>
                <w:tcPr>
                  <w:tcW w:w="40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7" w:type="dxa"/>
                    <w:left w:w="106" w:type="dxa"/>
                    <w:bottom w:w="0" w:type="dxa"/>
                    <w:right w:w="97" w:type="dxa"/>
                  </w:tcMar>
                  <w:vAlign w:val="center"/>
                </w:tcPr>
                <w:p w:rsidR="00E616ED" w:rsidRDefault="00E616ED" w:rsidP="004F6503">
                  <w:pPr>
                    <w:spacing w:line="240" w:lineRule="atLeast"/>
                    <w:jc w:val="center"/>
                    <w:rPr>
                      <w:sz w:val="22"/>
                      <w:szCs w:val="22"/>
                      <w:shd w:val="clear" w:color="auto" w:fill="FFFFFF"/>
                      <w:lang w:val="uk-UA"/>
                    </w:rPr>
                  </w:pPr>
                </w:p>
                <w:p w:rsidR="00E616ED" w:rsidRPr="000608F8" w:rsidRDefault="00E616ED" w:rsidP="00E616ED">
                  <w:pPr>
                    <w:spacing w:line="240" w:lineRule="atLeast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16ED" w:rsidRDefault="00E616ED" w:rsidP="00E616ED">
                  <w:pPr>
                    <w:spacing w:line="240" w:lineRule="atLeast"/>
                    <w:jc w:val="center"/>
                    <w:rPr>
                      <w:rFonts w:eastAsia="Times New Roman"/>
                      <w:b/>
                      <w:lang w:val="ru-RU"/>
                    </w:rPr>
                  </w:pPr>
                  <w:r>
                    <w:rPr>
                      <w:rFonts w:eastAsia="Times New Roman"/>
                      <w:b/>
                      <w:lang w:val="ru-RU"/>
                    </w:rPr>
                    <w:t>2,3</w:t>
                  </w:r>
                </w:p>
              </w:tc>
              <w:tc>
                <w:tcPr>
                  <w:tcW w:w="1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7" w:type="dxa"/>
                    <w:left w:w="106" w:type="dxa"/>
                    <w:bottom w:w="0" w:type="dxa"/>
                    <w:right w:w="97" w:type="dxa"/>
                  </w:tcMar>
                  <w:vAlign w:val="center"/>
                </w:tcPr>
                <w:p w:rsidR="00E616ED" w:rsidRPr="00B56496" w:rsidRDefault="00E616ED" w:rsidP="004F6503">
                  <w:pPr>
                    <w:spacing w:line="240" w:lineRule="atLeast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93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7" w:type="dxa"/>
                    <w:left w:w="106" w:type="dxa"/>
                    <w:bottom w:w="0" w:type="dxa"/>
                    <w:right w:w="97" w:type="dxa"/>
                  </w:tcMar>
                  <w:vAlign w:val="center"/>
                </w:tcPr>
                <w:p w:rsidR="00E616ED" w:rsidRPr="00B56496" w:rsidRDefault="00E616ED" w:rsidP="004F6503">
                  <w:pPr>
                    <w:spacing w:line="240" w:lineRule="atLeast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val="uk-UA"/>
                    </w:rPr>
                  </w:pPr>
                  <w:r>
                    <w:rPr>
                      <w:rFonts w:eastAsia="Times New Roman"/>
                      <w:b/>
                      <w:sz w:val="22"/>
                      <w:szCs w:val="22"/>
                      <w:lang w:val="ru-RU"/>
                    </w:rPr>
                    <w:t>1</w:t>
                  </w:r>
                  <w:r>
                    <w:rPr>
                      <w:rFonts w:eastAsia="Times New Roman"/>
                      <w:b/>
                      <w:sz w:val="22"/>
                      <w:szCs w:val="22"/>
                      <w:lang w:val="uk-UA"/>
                    </w:rPr>
                    <w:t>30</w:t>
                  </w:r>
                  <w:r w:rsidRPr="00B56496">
                    <w:rPr>
                      <w:rFonts w:eastAsia="Times New Roman"/>
                      <w:b/>
                      <w:sz w:val="22"/>
                      <w:szCs w:val="22"/>
                      <w:lang w:val="uk-UA"/>
                    </w:rPr>
                    <w:t>,00</w:t>
                  </w:r>
                </w:p>
              </w:tc>
            </w:tr>
            <w:tr w:rsidR="00E616ED" w:rsidRPr="000608F8" w:rsidTr="00E616ED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</w:tblPrEx>
              <w:trPr>
                <w:trHeight w:val="904"/>
              </w:trPr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7" w:type="dxa"/>
                    <w:left w:w="106" w:type="dxa"/>
                    <w:bottom w:w="0" w:type="dxa"/>
                    <w:right w:w="97" w:type="dxa"/>
                  </w:tcMar>
                  <w:vAlign w:val="center"/>
                </w:tcPr>
                <w:p w:rsidR="00E616ED" w:rsidRPr="000608F8" w:rsidRDefault="00E616ED" w:rsidP="004F6503">
                  <w:pPr>
                    <w:spacing w:line="240" w:lineRule="atLeast"/>
                    <w:jc w:val="center"/>
                    <w:rPr>
                      <w:rStyle w:val="CharAttribute25"/>
                      <w:rFonts w:eastAsia="Batang"/>
                    </w:rPr>
                  </w:pPr>
                  <w:r>
                    <w:rPr>
                      <w:rStyle w:val="CharAttribute25"/>
                      <w:rFonts w:eastAsia="Batang"/>
                    </w:rPr>
                    <w:t>2</w:t>
                  </w:r>
                </w:p>
              </w:tc>
              <w:tc>
                <w:tcPr>
                  <w:tcW w:w="2633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616ED" w:rsidRPr="000608F8" w:rsidRDefault="00E616ED" w:rsidP="004F6503">
                  <w:pPr>
                    <w:spacing w:line="240" w:lineRule="atLeast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0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7" w:type="dxa"/>
                    <w:left w:w="106" w:type="dxa"/>
                    <w:bottom w:w="0" w:type="dxa"/>
                    <w:right w:w="97" w:type="dxa"/>
                  </w:tcMar>
                  <w:vAlign w:val="center"/>
                </w:tcPr>
                <w:p w:rsidR="00E616ED" w:rsidRPr="004F6503" w:rsidRDefault="00E616ED" w:rsidP="004F6503">
                  <w:pPr>
                    <w:spacing w:line="240" w:lineRule="atLeast"/>
                    <w:jc w:val="center"/>
                    <w:rPr>
                      <w:b/>
                      <w:shd w:val="clear" w:color="auto" w:fill="FFFFFF"/>
                      <w:lang w:val="ru-RU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16ED" w:rsidRDefault="00E616ED" w:rsidP="00E616ED">
                  <w:pPr>
                    <w:spacing w:line="240" w:lineRule="atLeast"/>
                    <w:jc w:val="center"/>
                    <w:rPr>
                      <w:rFonts w:eastAsia="Times New Roman"/>
                      <w:b/>
                      <w:lang w:val="ru-RU"/>
                    </w:rPr>
                  </w:pPr>
                  <w:r>
                    <w:rPr>
                      <w:rFonts w:eastAsia="Times New Roman"/>
                      <w:b/>
                      <w:lang w:val="ru-RU"/>
                    </w:rPr>
                    <w:t>2,3</w:t>
                  </w:r>
                </w:p>
              </w:tc>
              <w:tc>
                <w:tcPr>
                  <w:tcW w:w="1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7" w:type="dxa"/>
                    <w:left w:w="106" w:type="dxa"/>
                    <w:bottom w:w="0" w:type="dxa"/>
                    <w:right w:w="97" w:type="dxa"/>
                  </w:tcMar>
                  <w:vAlign w:val="center"/>
                </w:tcPr>
                <w:p w:rsidR="00E616ED" w:rsidRPr="00B56496" w:rsidRDefault="00E616ED" w:rsidP="004F6503">
                  <w:pPr>
                    <w:spacing w:line="240" w:lineRule="atLeast"/>
                    <w:jc w:val="center"/>
                    <w:rPr>
                      <w:rFonts w:eastAsia="Times New Roman"/>
                      <w:b/>
                    </w:rPr>
                  </w:pPr>
                </w:p>
              </w:tc>
              <w:tc>
                <w:tcPr>
                  <w:tcW w:w="93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cMar>
                    <w:top w:w="7" w:type="dxa"/>
                    <w:left w:w="106" w:type="dxa"/>
                    <w:bottom w:w="0" w:type="dxa"/>
                    <w:right w:w="97" w:type="dxa"/>
                  </w:tcMar>
                  <w:vAlign w:val="center"/>
                </w:tcPr>
                <w:p w:rsidR="00E616ED" w:rsidRDefault="00E616ED" w:rsidP="004F6503">
                  <w:pPr>
                    <w:spacing w:line="240" w:lineRule="atLeast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965439" w:rsidRPr="000608F8" w:rsidRDefault="00965439" w:rsidP="000608F8">
            <w:pPr>
              <w:spacing w:after="0" w:line="240" w:lineRule="atLeas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76B41" w:rsidTr="00B56496">
        <w:trPr>
          <w:trHeight w:val="6646"/>
        </w:trPr>
        <w:tc>
          <w:tcPr>
            <w:tcW w:w="560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:rsidR="00176B41" w:rsidRPr="000608F8" w:rsidRDefault="00176B41" w:rsidP="000608F8">
            <w:pPr>
              <w:spacing w:after="0" w:line="240" w:lineRule="atLeast"/>
              <w:rPr>
                <w:rStyle w:val="CharAttribute4"/>
                <w:rFonts w:eastAsia="Batang" w:hAnsi="Times New Roman" w:cs="Times New Roman"/>
                <w:sz w:val="22"/>
              </w:rPr>
            </w:pPr>
          </w:p>
          <w:p w:rsidR="000C6DD3" w:rsidRPr="000608F8" w:rsidRDefault="000C6DD3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>Сорт пиломатеріалів 2,3. Допуски -0/+3 мм за товщиною; -0/+3 мм за шириною; 0/+20мм за довжиною.</w:t>
            </w:r>
          </w:p>
          <w:p w:rsidR="000C6DD3" w:rsidRPr="000608F8" w:rsidRDefault="000C6DD3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>Допускається коливання обсягу та кількості + – 10%.</w:t>
            </w:r>
          </w:p>
          <w:p w:rsidR="000C6DD3" w:rsidRPr="000608F8" w:rsidRDefault="000C6DD3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>Покупець має право інспектувати продукцію в процесі виробництва та або в процесі завантаження автотранспорту.</w:t>
            </w:r>
          </w:p>
          <w:p w:rsidR="000C6DD3" w:rsidRPr="000608F8" w:rsidRDefault="000C6DD3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6E0F" w:rsidRPr="000608F8" w:rsidRDefault="00456E0F" w:rsidP="00456E0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8F8">
              <w:rPr>
                <w:rFonts w:ascii="Times New Roman" w:eastAsia="Times New Roman" w:hAnsi="Times New Roman" w:cs="Times New Roman"/>
                <w:b/>
                <w:lang w:eastAsia="ru-RU"/>
              </w:rPr>
              <w:t>2. Вимоги щодо якості:</w:t>
            </w:r>
          </w:p>
          <w:p w:rsidR="00456E0F" w:rsidRPr="000608F8" w:rsidRDefault="00456E0F" w:rsidP="00456E0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8F8">
              <w:rPr>
                <w:rFonts w:ascii="Times New Roman" w:eastAsia="Times New Roman" w:hAnsi="Times New Roman" w:cs="Times New Roman"/>
                <w:b/>
                <w:lang w:eastAsia="ru-RU"/>
              </w:rPr>
              <w:t>ДСТУ ISO 738:2018 (ІSO 738:2015, ІDT)</w:t>
            </w:r>
          </w:p>
          <w:p w:rsidR="00456E0F" w:rsidRDefault="00456E0F" w:rsidP="00456E0F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8F8">
              <w:rPr>
                <w:rFonts w:ascii="Times New Roman" w:eastAsia="Times New Roman" w:hAnsi="Times New Roman" w:cs="Times New Roman"/>
                <w:b/>
                <w:lang w:eastAsia="ru-RU"/>
              </w:rPr>
              <w:t>Допускається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 xml:space="preserve"> олівцевий </w:t>
            </w:r>
            <w:proofErr w:type="spellStart"/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>обзел</w:t>
            </w:r>
            <w:proofErr w:type="spellEnd"/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 xml:space="preserve"> не більше 5-6мм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56E0F" w:rsidRPr="000608F8" w:rsidRDefault="00456E0F" w:rsidP="00456E0F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8F8">
              <w:rPr>
                <w:rFonts w:ascii="Times New Roman" w:eastAsia="Times New Roman" w:hAnsi="Times New Roman" w:cs="Times New Roman"/>
                <w:b/>
                <w:lang w:eastAsia="ru-RU"/>
              </w:rPr>
              <w:t>Не допускається:</w:t>
            </w:r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 xml:space="preserve"> сухостій, гострий </w:t>
            </w:r>
            <w:proofErr w:type="spellStart"/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>обзел</w:t>
            </w:r>
            <w:proofErr w:type="spellEnd"/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>, гниль, червоточина, кривизна.</w:t>
            </w:r>
          </w:p>
          <w:p w:rsidR="000C6DD3" w:rsidRPr="000608F8" w:rsidRDefault="000C6DD3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6DD3" w:rsidRPr="000608F8" w:rsidRDefault="000C6DD3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>3. Умови поставки – FСA Корюківка, Чернігівська область, Україна</w:t>
            </w:r>
          </w:p>
          <w:p w:rsidR="000C6DD3" w:rsidRPr="000608F8" w:rsidRDefault="000C6DD3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6DD3" w:rsidRPr="000608F8" w:rsidRDefault="000C6DD3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8F8">
              <w:rPr>
                <w:rFonts w:ascii="Times New Roman" w:eastAsia="Times New Roman" w:hAnsi="Times New Roman" w:cs="Times New Roman"/>
                <w:b/>
                <w:lang w:eastAsia="ru-RU"/>
              </w:rPr>
              <w:t>Додаткові умови:</w:t>
            </w:r>
          </w:p>
          <w:p w:rsidR="000C6DD3" w:rsidRPr="000608F8" w:rsidRDefault="000C6DD3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 xml:space="preserve">1) Пункт переходу в Україні – обмовляється сторонами під час постачання автотранспорту. </w:t>
            </w:r>
          </w:p>
          <w:p w:rsidR="000C6DD3" w:rsidRPr="000608F8" w:rsidRDefault="000C6DD3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608F8">
              <w:rPr>
                <w:rFonts w:ascii="Times New Roman" w:eastAsia="Times New Roman" w:hAnsi="Times New Roman" w:cs="Times New Roman"/>
                <w:lang w:eastAsia="ru-RU"/>
              </w:rPr>
              <w:t>2) Пункт переходу країни імпортера – обмовляється сторонами під час постачання автотранспорту.</w:t>
            </w:r>
          </w:p>
          <w:p w:rsidR="00176B41" w:rsidRPr="000608F8" w:rsidRDefault="00176B41" w:rsidP="000608F8">
            <w:pPr>
              <w:spacing w:after="0" w:line="240" w:lineRule="atLeast"/>
              <w:rPr>
                <w:rFonts w:ascii="Times New Roman" w:hAnsi="Times New Roman" w:cs="Times New Roman"/>
                <w:lang w:val="ru-RU"/>
              </w:rPr>
            </w:pPr>
          </w:p>
          <w:p w:rsidR="00176B41" w:rsidRDefault="00176B41" w:rsidP="000608F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0608F8">
              <w:rPr>
                <w:rFonts w:ascii="Times New Roman" w:hAnsi="Times New Roman" w:cs="Times New Roman"/>
              </w:rPr>
              <w:t xml:space="preserve"> </w:t>
            </w:r>
          </w:p>
          <w:p w:rsidR="0079582B" w:rsidRPr="000608F8" w:rsidRDefault="0079582B" w:rsidP="000608F8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93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:rsidR="00176B41" w:rsidRPr="004F6503" w:rsidRDefault="00176B41" w:rsidP="000608F8">
            <w:pPr>
              <w:spacing w:after="0" w:line="240" w:lineRule="atLeast"/>
              <w:rPr>
                <w:rStyle w:val="y2iqfc"/>
                <w:rFonts w:ascii="Times New Roman" w:hAnsi="Times New Roman" w:cs="Times New Roman"/>
              </w:rPr>
            </w:pPr>
          </w:p>
          <w:p w:rsidR="000C6DD3" w:rsidRPr="000608F8" w:rsidRDefault="000C6DD3" w:rsidP="000608F8">
            <w:pPr>
              <w:spacing w:after="0" w:line="240" w:lineRule="atLeast"/>
              <w:rPr>
                <w:rStyle w:val="y2iqfc"/>
                <w:rFonts w:ascii="Times New Roman" w:hAnsi="Times New Roman" w:cs="Times New Roman"/>
                <w:lang w:val="en"/>
              </w:rPr>
            </w:pPr>
            <w:r w:rsidRPr="000608F8">
              <w:rPr>
                <w:rStyle w:val="y2iqfc"/>
                <w:rFonts w:ascii="Times New Roman" w:hAnsi="Times New Roman" w:cs="Times New Roman"/>
                <w:lang w:val="en"/>
              </w:rPr>
              <w:t>Grade of lumber 2,3. Tolerances -0/+3 mm in thickness; -0/+3 mm in width; 0/+20mm in length.</w:t>
            </w:r>
          </w:p>
          <w:p w:rsidR="000C6DD3" w:rsidRPr="000608F8" w:rsidRDefault="000C6DD3" w:rsidP="000608F8">
            <w:pPr>
              <w:spacing w:after="0" w:line="240" w:lineRule="atLeast"/>
              <w:rPr>
                <w:rStyle w:val="y2iqfc"/>
                <w:rFonts w:ascii="Times New Roman" w:hAnsi="Times New Roman" w:cs="Times New Roman"/>
                <w:lang w:val="en"/>
              </w:rPr>
            </w:pPr>
            <w:r w:rsidRPr="000608F8">
              <w:rPr>
                <w:rStyle w:val="y2iqfc"/>
                <w:rFonts w:ascii="Times New Roman" w:hAnsi="Times New Roman" w:cs="Times New Roman"/>
                <w:lang w:val="en"/>
              </w:rPr>
              <w:t>Fluctuations in volume and quantity + - 10% are allowed.</w:t>
            </w:r>
          </w:p>
          <w:p w:rsidR="000C6DD3" w:rsidRPr="000608F8" w:rsidRDefault="000C6DD3" w:rsidP="000608F8">
            <w:pPr>
              <w:spacing w:after="0" w:line="240" w:lineRule="atLeast"/>
              <w:rPr>
                <w:rStyle w:val="y2iqfc"/>
                <w:rFonts w:ascii="Times New Roman" w:hAnsi="Times New Roman" w:cs="Times New Roman"/>
                <w:lang w:val="en"/>
              </w:rPr>
            </w:pPr>
            <w:r w:rsidRPr="000608F8">
              <w:rPr>
                <w:rStyle w:val="y2iqfc"/>
                <w:rFonts w:ascii="Times New Roman" w:hAnsi="Times New Roman" w:cs="Times New Roman"/>
                <w:lang w:val="en"/>
              </w:rPr>
              <w:t>The buyer has the right to inspect the products during the production process and/or during the loading of vehicles.</w:t>
            </w:r>
          </w:p>
          <w:p w:rsidR="00456E0F" w:rsidRPr="000608F8" w:rsidRDefault="00456E0F" w:rsidP="00456E0F">
            <w:pPr>
              <w:spacing w:after="0" w:line="240" w:lineRule="atLeast"/>
              <w:rPr>
                <w:rStyle w:val="y2iqfc"/>
                <w:rFonts w:ascii="Times New Roman" w:hAnsi="Times New Roman" w:cs="Times New Roman"/>
                <w:b/>
                <w:lang w:val="en"/>
              </w:rPr>
            </w:pPr>
            <w:r w:rsidRPr="000608F8">
              <w:rPr>
                <w:rStyle w:val="y2iqfc"/>
                <w:rFonts w:ascii="Times New Roman" w:hAnsi="Times New Roman" w:cs="Times New Roman"/>
                <w:b/>
                <w:lang w:val="en"/>
              </w:rPr>
              <w:t>2. Quality requirements:</w:t>
            </w:r>
          </w:p>
          <w:p w:rsidR="00456E0F" w:rsidRPr="000608F8" w:rsidRDefault="00456E0F" w:rsidP="00456E0F">
            <w:pPr>
              <w:spacing w:after="0" w:line="240" w:lineRule="atLeast"/>
              <w:rPr>
                <w:rStyle w:val="y2iqfc"/>
                <w:rFonts w:ascii="Times New Roman" w:hAnsi="Times New Roman" w:cs="Times New Roman"/>
                <w:b/>
                <w:lang w:val="en"/>
              </w:rPr>
            </w:pPr>
            <w:r w:rsidRPr="000608F8">
              <w:rPr>
                <w:rStyle w:val="y2iqfc"/>
                <w:rFonts w:ascii="Times New Roman" w:hAnsi="Times New Roman" w:cs="Times New Roman"/>
                <w:b/>
                <w:lang w:val="en"/>
              </w:rPr>
              <w:t>DSTU ISO 738:2018 (ISO 738:2015, IDT)</w:t>
            </w:r>
          </w:p>
          <w:p w:rsidR="00456E0F" w:rsidRDefault="00456E0F" w:rsidP="00456E0F">
            <w:pPr>
              <w:spacing w:after="0" w:line="240" w:lineRule="atLeast"/>
              <w:rPr>
                <w:rStyle w:val="y2iqfc"/>
                <w:rFonts w:ascii="Times New Roman" w:hAnsi="Times New Roman" w:cs="Times New Roman"/>
                <w:lang w:val="en"/>
              </w:rPr>
            </w:pPr>
            <w:r w:rsidRPr="000608F8">
              <w:rPr>
                <w:rStyle w:val="y2iqfc"/>
                <w:rFonts w:ascii="Times New Roman" w:hAnsi="Times New Roman" w:cs="Times New Roman"/>
                <w:b/>
                <w:lang w:val="en"/>
              </w:rPr>
              <w:t>It is allowed:</w:t>
            </w:r>
            <w:r w:rsidRPr="000608F8">
              <w:rPr>
                <w:rStyle w:val="y2iqfc"/>
                <w:rFonts w:ascii="Times New Roman" w:hAnsi="Times New Roman" w:cs="Times New Roman"/>
                <w:lang w:val="en"/>
              </w:rPr>
              <w:t xml:space="preserve"> a pencil edge of no more than 5-6 mm.</w:t>
            </w:r>
          </w:p>
          <w:p w:rsidR="00456E0F" w:rsidRPr="000608F8" w:rsidRDefault="00456E0F" w:rsidP="00456E0F">
            <w:pPr>
              <w:spacing w:after="0" w:line="240" w:lineRule="atLeast"/>
              <w:rPr>
                <w:rStyle w:val="y2iqfc"/>
                <w:rFonts w:ascii="Times New Roman" w:hAnsi="Times New Roman" w:cs="Times New Roman"/>
                <w:lang w:val="en"/>
              </w:rPr>
            </w:pPr>
            <w:r w:rsidRPr="000608F8">
              <w:rPr>
                <w:rStyle w:val="y2iqfc"/>
                <w:rFonts w:ascii="Times New Roman" w:hAnsi="Times New Roman" w:cs="Times New Roman"/>
                <w:b/>
                <w:lang w:val="en"/>
              </w:rPr>
              <w:t>It is not allowed:</w:t>
            </w:r>
            <w:r w:rsidRPr="000608F8">
              <w:rPr>
                <w:rStyle w:val="y2iqfc"/>
                <w:rFonts w:ascii="Times New Roman" w:hAnsi="Times New Roman" w:cs="Times New Roman"/>
                <w:lang w:val="en"/>
              </w:rPr>
              <w:t xml:space="preserve"> dry, sharp knot, putrefaction, wormhole, curvature.</w:t>
            </w:r>
          </w:p>
          <w:p w:rsidR="00456E0F" w:rsidRDefault="00456E0F" w:rsidP="0059603D">
            <w:pPr>
              <w:spacing w:after="0" w:line="240" w:lineRule="atLeast"/>
              <w:rPr>
                <w:rStyle w:val="y2iqfc"/>
                <w:rFonts w:ascii="Times New Roman" w:hAnsi="Times New Roman" w:cs="Times New Roman"/>
                <w:lang w:val="en"/>
              </w:rPr>
            </w:pPr>
          </w:p>
          <w:p w:rsidR="000C6DD3" w:rsidRPr="000608F8" w:rsidRDefault="000C6DD3" w:rsidP="0059603D">
            <w:pPr>
              <w:spacing w:after="0" w:line="240" w:lineRule="atLeast"/>
              <w:rPr>
                <w:rStyle w:val="y2iqfc"/>
                <w:rFonts w:ascii="Times New Roman" w:hAnsi="Times New Roman" w:cs="Times New Roman"/>
                <w:lang w:val="en"/>
              </w:rPr>
            </w:pPr>
            <w:bookmarkStart w:id="0" w:name="_GoBack"/>
            <w:bookmarkEnd w:id="0"/>
            <w:r w:rsidRPr="000608F8">
              <w:rPr>
                <w:rStyle w:val="y2iqfc"/>
                <w:rFonts w:ascii="Times New Roman" w:hAnsi="Times New Roman" w:cs="Times New Roman"/>
                <w:lang w:val="en"/>
              </w:rPr>
              <w:t xml:space="preserve">3. Terms of delivery – FSA </w:t>
            </w:r>
            <w:proofErr w:type="spellStart"/>
            <w:r w:rsidRPr="000608F8">
              <w:rPr>
                <w:rStyle w:val="y2iqfc"/>
                <w:rFonts w:ascii="Times New Roman" w:hAnsi="Times New Roman" w:cs="Times New Roman"/>
                <w:lang w:val="en"/>
              </w:rPr>
              <w:t>Koryukivka</w:t>
            </w:r>
            <w:proofErr w:type="spellEnd"/>
            <w:r w:rsidRPr="000608F8">
              <w:rPr>
                <w:rStyle w:val="y2iqfc"/>
                <w:rFonts w:ascii="Times New Roman" w:hAnsi="Times New Roman" w:cs="Times New Roman"/>
                <w:lang w:val="en"/>
              </w:rPr>
              <w:t>, Chernihiv region, Ukraine</w:t>
            </w:r>
          </w:p>
          <w:p w:rsidR="000C6DD3" w:rsidRPr="000608F8" w:rsidRDefault="000C6DD3" w:rsidP="000608F8">
            <w:pPr>
              <w:spacing w:after="0" w:line="240" w:lineRule="atLeast"/>
              <w:rPr>
                <w:rStyle w:val="y2iqfc"/>
                <w:rFonts w:ascii="Times New Roman" w:hAnsi="Times New Roman" w:cs="Times New Roman"/>
                <w:lang w:val="en"/>
              </w:rPr>
            </w:pPr>
          </w:p>
          <w:p w:rsidR="000C6DD3" w:rsidRPr="000608F8" w:rsidRDefault="000C6DD3" w:rsidP="000608F8">
            <w:pPr>
              <w:spacing w:after="0" w:line="240" w:lineRule="atLeast"/>
              <w:rPr>
                <w:rStyle w:val="y2iqfc"/>
                <w:rFonts w:ascii="Times New Roman" w:hAnsi="Times New Roman" w:cs="Times New Roman"/>
                <w:b/>
                <w:lang w:val="en"/>
              </w:rPr>
            </w:pPr>
            <w:r w:rsidRPr="000608F8">
              <w:rPr>
                <w:rStyle w:val="y2iqfc"/>
                <w:rFonts w:ascii="Times New Roman" w:hAnsi="Times New Roman" w:cs="Times New Roman"/>
                <w:b/>
                <w:lang w:val="en"/>
              </w:rPr>
              <w:t>Additional conditions:</w:t>
            </w:r>
          </w:p>
          <w:p w:rsidR="000C6DD3" w:rsidRPr="000608F8" w:rsidRDefault="000C6DD3" w:rsidP="000608F8">
            <w:pPr>
              <w:spacing w:after="0" w:line="240" w:lineRule="atLeast"/>
              <w:rPr>
                <w:rStyle w:val="y2iqfc"/>
                <w:rFonts w:ascii="Times New Roman" w:hAnsi="Times New Roman" w:cs="Times New Roman"/>
                <w:lang w:val="en"/>
              </w:rPr>
            </w:pPr>
            <w:r w:rsidRPr="000608F8">
              <w:rPr>
                <w:rStyle w:val="y2iqfc"/>
                <w:rFonts w:ascii="Times New Roman" w:hAnsi="Times New Roman" w:cs="Times New Roman"/>
                <w:lang w:val="en"/>
              </w:rPr>
              <w:t>1) The transfer point in Ukraine is agreed upon by the parties during the delivery of the vehicle.</w:t>
            </w:r>
          </w:p>
          <w:p w:rsidR="000C6DD3" w:rsidRPr="000608F8" w:rsidRDefault="000C6DD3" w:rsidP="000608F8">
            <w:pPr>
              <w:spacing w:after="0" w:line="240" w:lineRule="atLeast"/>
              <w:rPr>
                <w:rFonts w:ascii="Times New Roman" w:hAnsi="Times New Roman" w:cs="Times New Roman"/>
                <w:lang w:val="en-US"/>
              </w:rPr>
            </w:pPr>
            <w:r w:rsidRPr="000608F8">
              <w:rPr>
                <w:rStyle w:val="y2iqfc"/>
                <w:rFonts w:ascii="Times New Roman" w:hAnsi="Times New Roman" w:cs="Times New Roman"/>
                <w:lang w:val="en"/>
              </w:rPr>
              <w:t>2) The transit point of the importer's country is agreed upon by the parties during the delivery of the vehicle.</w:t>
            </w:r>
          </w:p>
          <w:p w:rsidR="00176B41" w:rsidRPr="000608F8" w:rsidRDefault="00176B41" w:rsidP="000608F8">
            <w:pPr>
              <w:spacing w:after="0" w:line="240" w:lineRule="atLeast"/>
              <w:rPr>
                <w:rFonts w:ascii="Times New Roman" w:hAnsi="Times New Roman" w:cs="Times New Roman"/>
                <w:lang w:val="en-US"/>
              </w:rPr>
            </w:pPr>
          </w:p>
          <w:p w:rsidR="00176B41" w:rsidRPr="000608F8" w:rsidRDefault="00176B41" w:rsidP="000608F8">
            <w:pPr>
              <w:spacing w:after="0" w:line="240" w:lineRule="atLeast"/>
              <w:rPr>
                <w:rFonts w:ascii="Times New Roman" w:hAnsi="Times New Roman" w:cs="Times New Roman"/>
                <w:lang w:val="en-US"/>
              </w:rPr>
            </w:pPr>
          </w:p>
          <w:p w:rsidR="00176B41" w:rsidRPr="000608F8" w:rsidRDefault="00176B41" w:rsidP="000608F8">
            <w:pPr>
              <w:spacing w:after="0" w:line="240" w:lineRule="atLeast"/>
              <w:rPr>
                <w:rFonts w:ascii="Times New Roman" w:hAnsi="Times New Roman" w:cs="Times New Roman"/>
                <w:lang w:val="en-US"/>
              </w:rPr>
            </w:pPr>
          </w:p>
          <w:p w:rsidR="00176B41" w:rsidRPr="000608F8" w:rsidRDefault="00176B41" w:rsidP="000608F8">
            <w:pPr>
              <w:spacing w:after="0" w:line="240" w:lineRule="atLeas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65439" w:rsidTr="00176B41">
        <w:trPr>
          <w:trHeight w:val="1"/>
        </w:trPr>
        <w:tc>
          <w:tcPr>
            <w:tcW w:w="560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</w:tcPr>
          <w:p w:rsidR="00136401" w:rsidRPr="000608F8" w:rsidRDefault="004D6FA0" w:rsidP="000608F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608F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Директор  </w:t>
            </w:r>
          </w:p>
          <w:p w:rsidR="00965439" w:rsidRPr="000608F8" w:rsidRDefault="0045576F" w:rsidP="000608F8">
            <w:pPr>
              <w:spacing w:after="0"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0608F8">
              <w:rPr>
                <w:rFonts w:ascii="Times New Roman" w:hAnsi="Times New Roman" w:cs="Times New Roman"/>
                <w:b/>
                <w:lang w:val="en-US"/>
              </w:rPr>
              <w:t>О</w:t>
            </w:r>
            <w:r w:rsidR="004D6FA0" w:rsidRPr="000608F8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Pr="000608F8">
              <w:rPr>
                <w:rFonts w:ascii="Times New Roman" w:hAnsi="Times New Roman" w:cs="Times New Roman"/>
                <w:b/>
                <w:lang w:val="ru-RU"/>
              </w:rPr>
              <w:t>М</w:t>
            </w:r>
            <w:r w:rsidR="004D6FA0" w:rsidRPr="000608F8">
              <w:rPr>
                <w:rFonts w:ascii="Times New Roman" w:hAnsi="Times New Roman" w:cs="Times New Roman"/>
                <w:b/>
                <w:lang w:val="ru-RU"/>
              </w:rPr>
              <w:t xml:space="preserve">. </w:t>
            </w:r>
            <w:r w:rsidR="00B82F1D" w:rsidRPr="000608F8">
              <w:rPr>
                <w:rFonts w:ascii="Times New Roman" w:hAnsi="Times New Roman" w:cs="Times New Roman"/>
                <w:b/>
                <w:lang w:val="ru-RU"/>
              </w:rPr>
              <w:t xml:space="preserve">Гриценко </w:t>
            </w:r>
            <w:r w:rsidR="004D6FA0" w:rsidRPr="000608F8">
              <w:rPr>
                <w:rFonts w:ascii="Times New Roman" w:hAnsi="Times New Roman" w:cs="Times New Roman"/>
                <w:b/>
                <w:lang w:val="ru-RU"/>
              </w:rPr>
              <w:t>_________________</w:t>
            </w:r>
          </w:p>
        </w:tc>
        <w:tc>
          <w:tcPr>
            <w:tcW w:w="493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</w:tcPr>
          <w:p w:rsidR="00B56496" w:rsidRPr="00B56496" w:rsidRDefault="00B56496" w:rsidP="00B56496">
            <w:pPr>
              <w:spacing w:after="0" w:line="240" w:lineRule="atLeast"/>
              <w:rPr>
                <w:rFonts w:ascii="Times New Roman" w:hAnsi="Times New Roman" w:cs="Times New Roman"/>
                <w:b/>
                <w:lang w:val="en-US"/>
              </w:rPr>
            </w:pPr>
            <w:r w:rsidRPr="00B56496">
              <w:rPr>
                <w:rFonts w:ascii="Times New Roman" w:hAnsi="Times New Roman" w:cs="Times New Roman"/>
                <w:b/>
                <w:lang w:val="en-US"/>
              </w:rPr>
              <w:t>Director</w:t>
            </w:r>
          </w:p>
          <w:p w:rsidR="00965439" w:rsidRPr="000817BD" w:rsidRDefault="000817BD" w:rsidP="00B56496">
            <w:pPr>
              <w:spacing w:after="0" w:line="240" w:lineRule="atLeast"/>
              <w:rPr>
                <w:rFonts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___________________</w:t>
            </w:r>
          </w:p>
        </w:tc>
      </w:tr>
    </w:tbl>
    <w:p w:rsidR="007A2D03" w:rsidRPr="004D6FA0" w:rsidRDefault="007A2D03" w:rsidP="00470FF5">
      <w:pPr>
        <w:rPr>
          <w:lang w:val="ru-RU"/>
        </w:rPr>
      </w:pPr>
    </w:p>
    <w:sectPr w:rsidR="007A2D03" w:rsidRPr="004D6FA0" w:rsidSect="001178FC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439"/>
    <w:rsid w:val="00023E86"/>
    <w:rsid w:val="000608F8"/>
    <w:rsid w:val="000817BD"/>
    <w:rsid w:val="00092B39"/>
    <w:rsid w:val="000C6DD3"/>
    <w:rsid w:val="000E75BF"/>
    <w:rsid w:val="00136401"/>
    <w:rsid w:val="00176B41"/>
    <w:rsid w:val="001C25BF"/>
    <w:rsid w:val="0022012D"/>
    <w:rsid w:val="00230726"/>
    <w:rsid w:val="00244E87"/>
    <w:rsid w:val="00275812"/>
    <w:rsid w:val="002827B4"/>
    <w:rsid w:val="002B0F76"/>
    <w:rsid w:val="002F7B35"/>
    <w:rsid w:val="0030475F"/>
    <w:rsid w:val="0035022F"/>
    <w:rsid w:val="00363563"/>
    <w:rsid w:val="00373D95"/>
    <w:rsid w:val="003832FB"/>
    <w:rsid w:val="0038568D"/>
    <w:rsid w:val="00385738"/>
    <w:rsid w:val="003A7C1C"/>
    <w:rsid w:val="003B62F2"/>
    <w:rsid w:val="004331A5"/>
    <w:rsid w:val="004433D8"/>
    <w:rsid w:val="0045576F"/>
    <w:rsid w:val="00456E0F"/>
    <w:rsid w:val="004608A9"/>
    <w:rsid w:val="00470FF5"/>
    <w:rsid w:val="004A2915"/>
    <w:rsid w:val="004B68F3"/>
    <w:rsid w:val="004D6FA0"/>
    <w:rsid w:val="004E0738"/>
    <w:rsid w:val="004F6503"/>
    <w:rsid w:val="005050EF"/>
    <w:rsid w:val="00516A76"/>
    <w:rsid w:val="0059603D"/>
    <w:rsid w:val="005B46D8"/>
    <w:rsid w:val="005D0A48"/>
    <w:rsid w:val="00643B2D"/>
    <w:rsid w:val="00681AFD"/>
    <w:rsid w:val="006925C9"/>
    <w:rsid w:val="006B3786"/>
    <w:rsid w:val="006E3457"/>
    <w:rsid w:val="006E5CD5"/>
    <w:rsid w:val="006F511A"/>
    <w:rsid w:val="00713C74"/>
    <w:rsid w:val="00741853"/>
    <w:rsid w:val="0079582B"/>
    <w:rsid w:val="007A2D03"/>
    <w:rsid w:val="007B0FFF"/>
    <w:rsid w:val="007C139F"/>
    <w:rsid w:val="007C7592"/>
    <w:rsid w:val="0082226B"/>
    <w:rsid w:val="00826D0E"/>
    <w:rsid w:val="00833E70"/>
    <w:rsid w:val="00852888"/>
    <w:rsid w:val="00863F82"/>
    <w:rsid w:val="00876EC8"/>
    <w:rsid w:val="008C4C1D"/>
    <w:rsid w:val="008E458B"/>
    <w:rsid w:val="00904F59"/>
    <w:rsid w:val="00965439"/>
    <w:rsid w:val="009705DE"/>
    <w:rsid w:val="00974F45"/>
    <w:rsid w:val="00992A13"/>
    <w:rsid w:val="009E25C0"/>
    <w:rsid w:val="009E4F7D"/>
    <w:rsid w:val="009F48C1"/>
    <w:rsid w:val="009F60A7"/>
    <w:rsid w:val="00A02643"/>
    <w:rsid w:val="00A111C8"/>
    <w:rsid w:val="00A21D93"/>
    <w:rsid w:val="00A32F0D"/>
    <w:rsid w:val="00A93A54"/>
    <w:rsid w:val="00AF791F"/>
    <w:rsid w:val="00B56496"/>
    <w:rsid w:val="00B82F1D"/>
    <w:rsid w:val="00BE16D0"/>
    <w:rsid w:val="00C006B4"/>
    <w:rsid w:val="00C178D1"/>
    <w:rsid w:val="00C20BB5"/>
    <w:rsid w:val="00C407FB"/>
    <w:rsid w:val="00C456A7"/>
    <w:rsid w:val="00C81127"/>
    <w:rsid w:val="00D2181B"/>
    <w:rsid w:val="00D23E32"/>
    <w:rsid w:val="00D646B4"/>
    <w:rsid w:val="00D908F7"/>
    <w:rsid w:val="00D952EA"/>
    <w:rsid w:val="00DD176C"/>
    <w:rsid w:val="00E02110"/>
    <w:rsid w:val="00E320BA"/>
    <w:rsid w:val="00E41E89"/>
    <w:rsid w:val="00E564B6"/>
    <w:rsid w:val="00E56A0F"/>
    <w:rsid w:val="00E616ED"/>
    <w:rsid w:val="00E6627A"/>
    <w:rsid w:val="00E86A2A"/>
    <w:rsid w:val="00E9149B"/>
    <w:rsid w:val="00EA422A"/>
    <w:rsid w:val="00EA6584"/>
    <w:rsid w:val="00EC1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E8DBB"/>
  <w15:docId w15:val="{50570FC1-EC53-464B-B930-D47112E30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65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6B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516A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516A7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CharAttribute3">
    <w:name w:val="CharAttribute3"/>
    <w:rsid w:val="00176B41"/>
    <w:rPr>
      <w:rFonts w:ascii="Times New Roman" w:eastAsia="Times New Roman"/>
      <w:sz w:val="24"/>
    </w:rPr>
  </w:style>
  <w:style w:type="character" w:customStyle="1" w:styleId="CharAttribute4">
    <w:name w:val="CharAttribute4"/>
    <w:rsid w:val="00176B41"/>
    <w:rPr>
      <w:rFonts w:ascii="Times New Roman" w:eastAsia="Times New Roman"/>
      <w:b/>
      <w:sz w:val="24"/>
    </w:rPr>
  </w:style>
  <w:style w:type="character" w:customStyle="1" w:styleId="y2iqfc">
    <w:name w:val="y2iqfc"/>
    <w:basedOn w:val="a0"/>
    <w:rsid w:val="00176B41"/>
  </w:style>
  <w:style w:type="paragraph" w:styleId="a4">
    <w:name w:val="Balloon Text"/>
    <w:basedOn w:val="a"/>
    <w:link w:val="a5"/>
    <w:uiPriority w:val="99"/>
    <w:semiHidden/>
    <w:unhideWhenUsed/>
    <w:rsid w:val="009F6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F60A7"/>
    <w:rPr>
      <w:rFonts w:ascii="Segoe UI" w:hAnsi="Segoe UI" w:cs="Segoe UI"/>
      <w:sz w:val="18"/>
      <w:szCs w:val="18"/>
    </w:rPr>
  </w:style>
  <w:style w:type="paragraph" w:customStyle="1" w:styleId="ParaAttribute66">
    <w:name w:val="ParaAttribute66"/>
    <w:rsid w:val="002B0F76"/>
    <w:pPr>
      <w:wordWrap w:val="0"/>
      <w:spacing w:after="15" w:line="240" w:lineRule="auto"/>
      <w:ind w:left="92"/>
    </w:pPr>
    <w:rPr>
      <w:rFonts w:ascii="Times New Roman" w:eastAsia="Batang" w:hAnsi="Times New Roman" w:cs="Times New Roman"/>
      <w:sz w:val="20"/>
      <w:szCs w:val="20"/>
      <w:lang w:val="tr-TR" w:eastAsia="tr-TR"/>
    </w:rPr>
  </w:style>
  <w:style w:type="paragraph" w:customStyle="1" w:styleId="ParaAttribute67">
    <w:name w:val="ParaAttribute67"/>
    <w:rsid w:val="002B0F76"/>
    <w:pPr>
      <w:wordWrap w:val="0"/>
      <w:spacing w:after="0" w:line="240" w:lineRule="auto"/>
      <w:ind w:left="48"/>
    </w:pPr>
    <w:rPr>
      <w:rFonts w:ascii="Times New Roman" w:eastAsia="Batang" w:hAnsi="Times New Roman" w:cs="Times New Roman"/>
      <w:sz w:val="20"/>
      <w:szCs w:val="20"/>
      <w:lang w:val="tr-TR" w:eastAsia="tr-TR"/>
    </w:rPr>
  </w:style>
  <w:style w:type="paragraph" w:customStyle="1" w:styleId="ParaAttribute68">
    <w:name w:val="ParaAttribute68"/>
    <w:rsid w:val="002B0F76"/>
    <w:pPr>
      <w:wordWrap w:val="0"/>
      <w:spacing w:after="0" w:line="240" w:lineRule="auto"/>
      <w:ind w:right="15"/>
      <w:jc w:val="center"/>
    </w:pPr>
    <w:rPr>
      <w:rFonts w:ascii="Times New Roman" w:eastAsia="Batang" w:hAnsi="Times New Roman" w:cs="Times New Roman"/>
      <w:sz w:val="20"/>
      <w:szCs w:val="20"/>
      <w:lang w:val="tr-TR" w:eastAsia="tr-TR"/>
    </w:rPr>
  </w:style>
  <w:style w:type="paragraph" w:customStyle="1" w:styleId="ParaAttribute69">
    <w:name w:val="ParaAttribute69"/>
    <w:rsid w:val="002B0F76"/>
    <w:pPr>
      <w:wordWrap w:val="0"/>
      <w:spacing w:after="4" w:line="240" w:lineRule="auto"/>
      <w:jc w:val="center"/>
    </w:pPr>
    <w:rPr>
      <w:rFonts w:ascii="Times New Roman" w:eastAsia="Batang" w:hAnsi="Times New Roman" w:cs="Times New Roman"/>
      <w:sz w:val="20"/>
      <w:szCs w:val="20"/>
      <w:lang w:val="tr-TR" w:eastAsia="tr-TR"/>
    </w:rPr>
  </w:style>
  <w:style w:type="paragraph" w:customStyle="1" w:styleId="ParaAttribute70">
    <w:name w:val="ParaAttribute70"/>
    <w:rsid w:val="002B0F76"/>
    <w:pPr>
      <w:wordWrap w:val="0"/>
      <w:spacing w:after="0" w:line="240" w:lineRule="auto"/>
      <w:ind w:left="125"/>
    </w:pPr>
    <w:rPr>
      <w:rFonts w:ascii="Times New Roman" w:eastAsia="Batang" w:hAnsi="Times New Roman" w:cs="Times New Roman"/>
      <w:sz w:val="20"/>
      <w:szCs w:val="20"/>
      <w:lang w:val="tr-TR" w:eastAsia="tr-TR"/>
    </w:rPr>
  </w:style>
  <w:style w:type="paragraph" w:customStyle="1" w:styleId="ParaAttribute71">
    <w:name w:val="ParaAttribute71"/>
    <w:rsid w:val="002B0F76"/>
    <w:pPr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val="tr-TR" w:eastAsia="tr-TR"/>
    </w:rPr>
  </w:style>
  <w:style w:type="character" w:customStyle="1" w:styleId="CharAttribute40">
    <w:name w:val="CharAttribute40"/>
    <w:rsid w:val="002B0F76"/>
    <w:rPr>
      <w:rFonts w:ascii="Times New Roman" w:eastAsia="Times New Roman"/>
      <w:b/>
    </w:rPr>
  </w:style>
  <w:style w:type="paragraph" w:customStyle="1" w:styleId="ParaAttribute33">
    <w:name w:val="ParaAttribute33"/>
    <w:rsid w:val="002B0F76"/>
    <w:pPr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val="tr-TR" w:eastAsia="tr-TR"/>
    </w:rPr>
  </w:style>
  <w:style w:type="paragraph" w:customStyle="1" w:styleId="ParaAttribute73">
    <w:name w:val="ParaAttribute73"/>
    <w:rsid w:val="002B0F76"/>
    <w:pPr>
      <w:wordWrap w:val="0"/>
      <w:spacing w:after="0" w:line="240" w:lineRule="auto"/>
      <w:ind w:left="77"/>
    </w:pPr>
    <w:rPr>
      <w:rFonts w:ascii="Times New Roman" w:eastAsia="Batang" w:hAnsi="Times New Roman" w:cs="Times New Roman"/>
      <w:sz w:val="20"/>
      <w:szCs w:val="20"/>
      <w:lang w:val="tr-TR" w:eastAsia="tr-TR"/>
    </w:rPr>
  </w:style>
  <w:style w:type="paragraph" w:customStyle="1" w:styleId="ParaAttribute74">
    <w:name w:val="ParaAttribute74"/>
    <w:rsid w:val="002B0F76"/>
    <w:pPr>
      <w:wordWrap w:val="0"/>
      <w:spacing w:after="0" w:line="240" w:lineRule="auto"/>
      <w:ind w:right="9"/>
      <w:jc w:val="center"/>
    </w:pPr>
    <w:rPr>
      <w:rFonts w:ascii="Times New Roman" w:eastAsia="Batang" w:hAnsi="Times New Roman" w:cs="Times New Roman"/>
      <w:sz w:val="20"/>
      <w:szCs w:val="20"/>
      <w:lang w:val="tr-TR" w:eastAsia="tr-TR"/>
    </w:rPr>
  </w:style>
  <w:style w:type="character" w:customStyle="1" w:styleId="CharAttribute25">
    <w:name w:val="CharAttribute25"/>
    <w:rsid w:val="002B0F76"/>
    <w:rPr>
      <w:rFonts w:ascii="Times New Roman" w:eastAsia="Times New Roman"/>
      <w:sz w:val="22"/>
    </w:rPr>
  </w:style>
  <w:style w:type="table" w:customStyle="1" w:styleId="DefaultTable">
    <w:name w:val="Default Table"/>
    <w:rsid w:val="002B0F76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tr-TR"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9E4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95</cp:revision>
  <cp:lastPrinted>2024-05-01T12:36:00Z</cp:lastPrinted>
  <dcterms:created xsi:type="dcterms:W3CDTF">2018-08-15T17:07:00Z</dcterms:created>
  <dcterms:modified xsi:type="dcterms:W3CDTF">2024-05-02T07:42:00Z</dcterms:modified>
</cp:coreProperties>
</file>